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9518B7">
        <w:trPr>
          <w:cantSplit/>
        </w:trPr>
        <w:tc>
          <w:tcPr>
            <w:tcW w:w="3402" w:type="dxa"/>
            <w:gridSpan w:val="5"/>
          </w:tcPr>
          <w:p w:rsidR="009518B7" w:rsidRDefault="009518B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9518B7" w:rsidRDefault="00864786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689597374" r:id="rId8"/>
              </w:object>
            </w:r>
          </w:p>
        </w:tc>
        <w:tc>
          <w:tcPr>
            <w:tcW w:w="3402" w:type="dxa"/>
            <w:gridSpan w:val="3"/>
          </w:tcPr>
          <w:p w:rsidR="009518B7" w:rsidRDefault="009518B7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9518B7">
        <w:trPr>
          <w:trHeight w:val="2245"/>
        </w:trPr>
        <w:tc>
          <w:tcPr>
            <w:tcW w:w="10206" w:type="dxa"/>
            <w:gridSpan w:val="10"/>
          </w:tcPr>
          <w:p w:rsidR="009518B7" w:rsidRPr="00D25A90" w:rsidRDefault="00D25A90">
            <w:pPr>
              <w:pStyle w:val="af1"/>
              <w:spacing w:before="60" w:after="0"/>
              <w:rPr>
                <w:b w:val="0"/>
                <w:sz w:val="20"/>
              </w:rPr>
            </w:pPr>
            <w:r w:rsidRPr="00D25A90">
              <w:rPr>
                <w:b w:val="0"/>
                <w:sz w:val="20"/>
              </w:rPr>
              <w:t>МИНФИН РОССИИ</w:t>
            </w:r>
          </w:p>
          <w:p w:rsidR="009518B7" w:rsidRPr="00D25A90" w:rsidRDefault="00D25A90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D25A90">
              <w:rPr>
                <w:bCs/>
                <w:sz w:val="20"/>
              </w:rPr>
              <w:t>ФЕДЕРАЛЬНАЯ НАЛОГОВАЯ СЛУЖБА</w:t>
            </w:r>
          </w:p>
          <w:p w:rsidR="009518B7" w:rsidRPr="00D25A90" w:rsidRDefault="00D25A90" w:rsidP="00D25A90">
            <w:pPr>
              <w:pStyle w:val="32"/>
            </w:pPr>
            <w:r w:rsidRPr="00D25A90">
              <w:t>УФНС РОССИИ по г. МОСКВЕ</w:t>
            </w:r>
          </w:p>
          <w:p w:rsidR="009518B7" w:rsidRPr="00D25A90" w:rsidRDefault="009518B7" w:rsidP="00D25A90">
            <w:pPr>
              <w:pStyle w:val="40"/>
              <w:rPr>
                <w:szCs w:val="16"/>
              </w:rPr>
            </w:pPr>
          </w:p>
          <w:p w:rsidR="009518B7" w:rsidRPr="00D25A90" w:rsidRDefault="00D25A90" w:rsidP="00D25A90">
            <w:pPr>
              <w:pStyle w:val="51"/>
            </w:pPr>
            <w:r w:rsidRPr="00D25A90">
              <w:t>ИНСПЕКЦИЯ ФЕДЕРАЛЬНОЙ НАЛОГОВОЙ СЛУЖБЫ № 36 ПО г. МОСКВЕ</w:t>
            </w:r>
          </w:p>
          <w:p w:rsidR="009518B7" w:rsidRPr="00D25A90" w:rsidRDefault="00D25A90" w:rsidP="00D25A90">
            <w:pPr>
              <w:pStyle w:val="60"/>
            </w:pPr>
            <w:r w:rsidRPr="00D25A90">
              <w:t>(ИФНС России № 36 по г. Москве)</w:t>
            </w:r>
          </w:p>
          <w:p w:rsidR="009518B7" w:rsidRDefault="009518B7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9518B7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8B7" w:rsidRPr="00BE3D87" w:rsidRDefault="00BE3D87">
            <w:r>
              <w:t>04</w:t>
            </w:r>
          </w:p>
        </w:tc>
        <w:tc>
          <w:tcPr>
            <w:tcW w:w="283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8B7" w:rsidRPr="00BE3D87" w:rsidRDefault="00BE3D87">
            <w:r>
              <w:t>августа</w:t>
            </w:r>
          </w:p>
        </w:tc>
        <w:tc>
          <w:tcPr>
            <w:tcW w:w="992" w:type="dxa"/>
            <w:gridSpan w:val="2"/>
          </w:tcPr>
          <w:p w:rsidR="009518B7" w:rsidRDefault="00D25A90" w:rsidP="00BE3D87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BE3D87">
              <w:t>1</w:t>
            </w:r>
            <w:r w:rsidR="009518B7">
              <w:rPr>
                <w:lang w:val="en-US"/>
              </w:rPr>
              <w:t xml:space="preserve">  </w:t>
            </w:r>
            <w:r w:rsidR="009518B7">
              <w:t>г</w:t>
            </w:r>
            <w:r w:rsidR="009518B7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9518B7" w:rsidRDefault="009518B7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518B7" w:rsidRPr="00E77E5E" w:rsidRDefault="00E77E5E" w:rsidP="00E77E5E">
            <w:pPr>
              <w:jc w:val="center"/>
            </w:pPr>
            <w:r>
              <w:t>116</w:t>
            </w:r>
          </w:p>
        </w:tc>
      </w:tr>
      <w:tr w:rsidR="009518B7">
        <w:tc>
          <w:tcPr>
            <w:tcW w:w="284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</w:tr>
      <w:tr w:rsidR="009518B7">
        <w:trPr>
          <w:trHeight w:hRule="exact" w:val="1289"/>
        </w:trPr>
        <w:tc>
          <w:tcPr>
            <w:tcW w:w="10206" w:type="dxa"/>
            <w:gridSpan w:val="10"/>
          </w:tcPr>
          <w:p w:rsidR="009518B7" w:rsidRDefault="00D25A90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Москва</w:t>
            </w:r>
            <w:proofErr w:type="spellEnd"/>
            <w:r>
              <w:rPr>
                <w:sz w:val="22"/>
                <w:lang w:val="en-US"/>
              </w:rPr>
              <w:t xml:space="preserve"> г</w:t>
            </w:r>
          </w:p>
        </w:tc>
      </w:tr>
    </w:tbl>
    <w:p w:rsidR="009518B7" w:rsidRPr="00D25A90" w:rsidRDefault="00D25A90">
      <w:pPr>
        <w:pStyle w:val="1"/>
        <w:jc w:val="center"/>
        <w:rPr>
          <w:bCs w:val="0"/>
          <w:sz w:val="28"/>
        </w:rPr>
      </w:pPr>
      <w:r w:rsidRPr="00D25A90">
        <w:rPr>
          <w:bCs w:val="0"/>
          <w:sz w:val="28"/>
        </w:rPr>
        <w:t>О составе конкурсной комиссии по проведению конкурса на замещение вакантной должности государственной гражданской службы Российской Федерации</w:t>
      </w:r>
    </w:p>
    <w:bookmarkEnd w:id="0"/>
    <w:p w:rsidR="009518B7" w:rsidRPr="00D25A90" w:rsidRDefault="009518B7">
      <w:pPr>
        <w:spacing w:line="480" w:lineRule="auto"/>
        <w:ind w:firstLine="709"/>
        <w:jc w:val="both"/>
        <w:rPr>
          <w:sz w:val="28"/>
        </w:rPr>
      </w:pPr>
    </w:p>
    <w:p w:rsidR="00D25A90" w:rsidRDefault="00D25A90" w:rsidP="00D25A90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Федеральным законом от </w:t>
      </w:r>
      <w:bookmarkStart w:id="3" w:name="_GoBack"/>
      <w:bookmarkEnd w:id="3"/>
      <w:r>
        <w:rPr>
          <w:sz w:val="28"/>
        </w:rPr>
        <w:t>27.07.2004 № 79-ФЗ "О государственной гражданской службе Российской Федерации" п</w:t>
      </w:r>
      <w:r>
        <w:rPr>
          <w:sz w:val="28"/>
          <w:lang w:val="en-US"/>
        </w:rPr>
        <w:t> </w:t>
      </w:r>
      <w:r>
        <w:rPr>
          <w:sz w:val="28"/>
        </w:rPr>
        <w:t>р</w:t>
      </w:r>
      <w:r>
        <w:rPr>
          <w:sz w:val="28"/>
          <w:lang w:val="en-US"/>
        </w:rPr>
        <w:t> </w:t>
      </w:r>
      <w:r>
        <w:rPr>
          <w:sz w:val="28"/>
        </w:rPr>
        <w:t>и</w:t>
      </w:r>
      <w:r>
        <w:rPr>
          <w:sz w:val="28"/>
          <w:lang w:val="en-US"/>
        </w:rPr>
        <w:t> </w:t>
      </w:r>
      <w:proofErr w:type="gramStart"/>
      <w:r>
        <w:rPr>
          <w:sz w:val="28"/>
        </w:rPr>
        <w:t>к</w:t>
      </w:r>
      <w:proofErr w:type="gramEnd"/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з</w:t>
      </w:r>
      <w:r>
        <w:rPr>
          <w:sz w:val="28"/>
          <w:lang w:val="en-US"/>
        </w:rPr>
        <w:t> </w:t>
      </w:r>
      <w:r>
        <w:rPr>
          <w:sz w:val="28"/>
        </w:rPr>
        <w:t>ы</w:t>
      </w:r>
      <w:r>
        <w:rPr>
          <w:sz w:val="28"/>
          <w:lang w:val="en-US"/>
        </w:rPr>
        <w:t> </w:t>
      </w:r>
      <w:r>
        <w:rPr>
          <w:sz w:val="28"/>
        </w:rPr>
        <w:t>в</w:t>
      </w:r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ю:</w:t>
      </w:r>
    </w:p>
    <w:p w:rsidR="00D25A90" w:rsidRPr="00D25A90" w:rsidRDefault="00D25A90" w:rsidP="00D25A90">
      <w:pPr>
        <w:spacing w:before="120" w:line="276" w:lineRule="auto"/>
        <w:ind w:firstLine="709"/>
        <w:jc w:val="both"/>
        <w:rPr>
          <w:sz w:val="28"/>
        </w:rPr>
      </w:pPr>
      <w:r w:rsidRPr="00D25A90">
        <w:rPr>
          <w:sz w:val="28"/>
        </w:rPr>
        <w:t>1. Утвердить состав конкурсной комиссии по проведению конкурса на замещение вакантной должности государственной гражданской службы Российской Федерации Инспекции Федеральной налоговой службы № 36 по г. Москве согласно приложению.</w:t>
      </w:r>
    </w:p>
    <w:p w:rsidR="00D25A90" w:rsidRPr="00D25A90" w:rsidRDefault="00D25A90" w:rsidP="00D25A90">
      <w:pPr>
        <w:spacing w:before="120" w:line="276" w:lineRule="auto"/>
        <w:ind w:firstLine="709"/>
        <w:jc w:val="both"/>
        <w:rPr>
          <w:sz w:val="28"/>
        </w:rPr>
      </w:pPr>
      <w:r w:rsidRPr="00D25A90">
        <w:rPr>
          <w:sz w:val="28"/>
        </w:rPr>
        <w:t xml:space="preserve">2. Конкурсной </w:t>
      </w:r>
      <w:proofErr w:type="gramStart"/>
      <w:r w:rsidRPr="00D25A90">
        <w:rPr>
          <w:sz w:val="28"/>
        </w:rPr>
        <w:t>комиссии  свою</w:t>
      </w:r>
      <w:proofErr w:type="gramEnd"/>
      <w:r w:rsidRPr="00D25A90">
        <w:rPr>
          <w:sz w:val="28"/>
        </w:rPr>
        <w:t xml:space="preserve"> деятельность осуществлять в соответствии  с Положением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№112, и приказом Федеральной налоговой службы от 20 декабря 2005 г. № САЭ-3-15/679@.</w:t>
      </w:r>
    </w:p>
    <w:p w:rsidR="00D25A90" w:rsidRPr="00D25A90" w:rsidRDefault="00D25A90" w:rsidP="00D25A90">
      <w:pPr>
        <w:keepNext/>
        <w:spacing w:before="120" w:line="276" w:lineRule="auto"/>
        <w:ind w:firstLine="709"/>
        <w:jc w:val="both"/>
        <w:rPr>
          <w:sz w:val="28"/>
        </w:rPr>
      </w:pPr>
      <w:r w:rsidRPr="00D25A90">
        <w:rPr>
          <w:sz w:val="28"/>
        </w:rPr>
        <w:t xml:space="preserve">3. Контроль за деятельностью конкурсной </w:t>
      </w:r>
      <w:proofErr w:type="gramStart"/>
      <w:r w:rsidRPr="00D25A90">
        <w:rPr>
          <w:sz w:val="28"/>
        </w:rPr>
        <w:t>комиссии  оставляю</w:t>
      </w:r>
      <w:proofErr w:type="gramEnd"/>
      <w:r w:rsidRPr="00D25A90">
        <w:rPr>
          <w:sz w:val="28"/>
        </w:rPr>
        <w:t xml:space="preserve"> за собой.</w:t>
      </w:r>
    </w:p>
    <w:p w:rsidR="009518B7" w:rsidRPr="00D25A90" w:rsidRDefault="009518B7" w:rsidP="00DC5ACE">
      <w:pPr>
        <w:keepNext/>
        <w:spacing w:before="120" w:line="276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D25A90" w:rsidRPr="00D25A90" w:rsidTr="00FC5887">
        <w:trPr>
          <w:trHeight w:val="397"/>
        </w:trPr>
        <w:tc>
          <w:tcPr>
            <w:tcW w:w="1908" w:type="dxa"/>
          </w:tcPr>
          <w:p w:rsidR="00D25A90" w:rsidRDefault="00D25A90" w:rsidP="00FC5887">
            <w:pPr>
              <w:keepNext/>
              <w:spacing w:before="120" w:line="276" w:lineRule="auto"/>
              <w:jc w:val="both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Приложение</w:t>
            </w:r>
            <w:proofErr w:type="spellEnd"/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D25A90" w:rsidRPr="00D25A90" w:rsidRDefault="00D25A90" w:rsidP="00D25A90">
            <w:pPr>
              <w:keepNext/>
              <w:spacing w:before="120" w:line="276" w:lineRule="auto"/>
              <w:jc w:val="both"/>
              <w:rPr>
                <w:sz w:val="28"/>
              </w:rPr>
            </w:pPr>
            <w:r w:rsidRPr="00D25A90">
              <w:rPr>
                <w:sz w:val="28"/>
              </w:rPr>
              <w:t xml:space="preserve">состав конкурсной комиссии Инспекции Федеральной налоговой службы № 36 по г. Москве </w:t>
            </w:r>
            <w:r>
              <w:rPr>
                <w:sz w:val="28"/>
              </w:rPr>
              <w:t>на</w:t>
            </w:r>
            <w:r w:rsidRPr="00D25A90">
              <w:rPr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 w:rsidRPr="00D25A90">
              <w:rPr>
                <w:sz w:val="28"/>
              </w:rPr>
              <w:t xml:space="preserve"> </w:t>
            </w:r>
            <w:r>
              <w:rPr>
                <w:sz w:val="28"/>
              </w:rPr>
              <w:t>л</w:t>
            </w:r>
            <w:r w:rsidRPr="00D25A90">
              <w:rPr>
                <w:sz w:val="28"/>
              </w:rPr>
              <w:t xml:space="preserve">. </w:t>
            </w:r>
            <w:r>
              <w:rPr>
                <w:sz w:val="28"/>
              </w:rPr>
              <w:t>в</w:t>
            </w:r>
            <w:r w:rsidRPr="00D25A90">
              <w:rPr>
                <w:sz w:val="28"/>
              </w:rPr>
              <w:t xml:space="preserve"> 1 </w:t>
            </w:r>
            <w:r>
              <w:rPr>
                <w:sz w:val="28"/>
              </w:rPr>
              <w:t>экз</w:t>
            </w:r>
            <w:r w:rsidRPr="00D25A90">
              <w:rPr>
                <w:sz w:val="28"/>
              </w:rPr>
              <w:t>.</w:t>
            </w:r>
          </w:p>
        </w:tc>
      </w:tr>
    </w:tbl>
    <w:p w:rsidR="009518B7" w:rsidRDefault="009518B7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9518B7" w:rsidRPr="00DC5ACE" w:rsidTr="00DC5ACE">
        <w:trPr>
          <w:cantSplit/>
          <w:trHeight w:val="180"/>
        </w:trPr>
        <w:tc>
          <w:tcPr>
            <w:tcW w:w="5220" w:type="dxa"/>
            <w:vAlign w:val="bottom"/>
          </w:tcPr>
          <w:p w:rsidR="009518B7" w:rsidRPr="00D25A90" w:rsidRDefault="00D25A90" w:rsidP="00E77E5E">
            <w:pPr>
              <w:keepNext/>
              <w:rPr>
                <w:bCs/>
                <w:sz w:val="28"/>
              </w:rPr>
            </w:pPr>
            <w:r w:rsidRPr="00D25A90">
              <w:rPr>
                <w:bCs/>
                <w:sz w:val="28"/>
              </w:rPr>
              <w:t>Начальник ИФНС России №36</w:t>
            </w:r>
            <w:r w:rsidR="00E77E5E">
              <w:rPr>
                <w:bCs/>
                <w:sz w:val="28"/>
              </w:rPr>
              <w:br/>
            </w:r>
            <w:r w:rsidRPr="00D25A90">
              <w:rPr>
                <w:bCs/>
                <w:sz w:val="28"/>
              </w:rPr>
              <w:t>по 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9518B7" w:rsidRPr="00D25A90" w:rsidRDefault="009518B7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  <w:vAlign w:val="bottom"/>
          </w:tcPr>
          <w:p w:rsidR="009518B7" w:rsidRPr="00D25A90" w:rsidRDefault="009518B7" w:rsidP="00DC5ACE">
            <w:pPr>
              <w:keepNext/>
              <w:jc w:val="center"/>
            </w:pPr>
          </w:p>
        </w:tc>
        <w:tc>
          <w:tcPr>
            <w:tcW w:w="3060" w:type="dxa"/>
            <w:vAlign w:val="bottom"/>
          </w:tcPr>
          <w:p w:rsidR="009518B7" w:rsidRPr="00DC5ACE" w:rsidRDefault="00D25A90">
            <w:pPr>
              <w:keepNext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М.Н. Донских</w:t>
            </w:r>
          </w:p>
        </w:tc>
      </w:tr>
      <w:tr w:rsidR="009518B7" w:rsidTr="001F296C">
        <w:trPr>
          <w:cantSplit/>
          <w:trHeight w:val="274"/>
        </w:trPr>
        <w:tc>
          <w:tcPr>
            <w:tcW w:w="5220" w:type="dxa"/>
          </w:tcPr>
          <w:p w:rsidR="009518B7" w:rsidRDefault="009518B7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9518B7" w:rsidRDefault="009518B7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9518B7" w:rsidRDefault="009518B7">
            <w:pPr>
              <w:keepNext/>
            </w:pPr>
          </w:p>
        </w:tc>
        <w:tc>
          <w:tcPr>
            <w:tcW w:w="3060" w:type="dxa"/>
          </w:tcPr>
          <w:p w:rsidR="009518B7" w:rsidRDefault="009518B7">
            <w:pPr>
              <w:keepNext/>
              <w:jc w:val="center"/>
              <w:rPr>
                <w:sz w:val="20"/>
              </w:rPr>
            </w:pPr>
          </w:p>
        </w:tc>
      </w:tr>
    </w:tbl>
    <w:p w:rsidR="009518B7" w:rsidRDefault="009518B7">
      <w:pPr>
        <w:spacing w:line="360" w:lineRule="auto"/>
        <w:ind w:firstLine="709"/>
        <w:rPr>
          <w:lang w:val="en-US"/>
        </w:rPr>
      </w:pPr>
    </w:p>
    <w:sectPr w:rsidR="009518B7" w:rsidSect="00D25A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709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850" w:rsidRDefault="00595850">
      <w:r>
        <w:separator/>
      </w:r>
    </w:p>
  </w:endnote>
  <w:endnote w:type="continuationSeparator" w:id="0">
    <w:p w:rsidR="00595850" w:rsidRDefault="0059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850" w:rsidRDefault="00595850">
      <w:r>
        <w:separator/>
      </w:r>
    </w:p>
  </w:footnote>
  <w:footnote w:type="continuationSeparator" w:id="0">
    <w:p w:rsidR="00595850" w:rsidRDefault="00595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ACE" w:rsidRDefault="00DC5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DC5ACE" w:rsidRDefault="00DC5AC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ACE" w:rsidRDefault="00DC5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25A90">
      <w:rPr>
        <w:rStyle w:val="a8"/>
        <w:noProof/>
      </w:rPr>
      <w:t>2</w:t>
    </w:r>
    <w:r>
      <w:rPr>
        <w:rStyle w:val="a8"/>
      </w:rPr>
      <w:fldChar w:fldCharType="end"/>
    </w:r>
  </w:p>
  <w:p w:rsidR="00DC5ACE" w:rsidRDefault="00DC5AC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90"/>
    <w:rsid w:val="001F296C"/>
    <w:rsid w:val="004C73E7"/>
    <w:rsid w:val="00550768"/>
    <w:rsid w:val="00595850"/>
    <w:rsid w:val="007D40C7"/>
    <w:rsid w:val="00864786"/>
    <w:rsid w:val="008F3719"/>
    <w:rsid w:val="009518B7"/>
    <w:rsid w:val="00BE3D87"/>
    <w:rsid w:val="00D25A90"/>
    <w:rsid w:val="00DC0629"/>
    <w:rsid w:val="00DC4A6A"/>
    <w:rsid w:val="00DC5ACE"/>
    <w:rsid w:val="00E7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C11D5-C1A2-48BB-BF82-A6D12BBC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864786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4C73E7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864786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864786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864786"/>
    <w:pPr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4C73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FORM-OF60.DOT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Багреева Людмила Васильевна</dc:creator>
  <cp:keywords/>
  <dc:description/>
  <cp:lastModifiedBy>Селезнева Наталия Андреевна</cp:lastModifiedBy>
  <cp:revision>3</cp:revision>
  <cp:lastPrinted>2020-10-14T13:30:00Z</cp:lastPrinted>
  <dcterms:created xsi:type="dcterms:W3CDTF">2021-08-04T11:08:00Z</dcterms:created>
  <dcterms:modified xsi:type="dcterms:W3CDTF">2021-08-04T12:50:00Z</dcterms:modified>
</cp:coreProperties>
</file>